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08E" w:rsidRPr="00BC508E" w:rsidRDefault="00BC508E" w:rsidP="00BC50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BC50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Writing Southern Poverty </w:t>
      </w:r>
      <w:proofErr w:type="gramStart"/>
      <w:r w:rsidRPr="00BC50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Between</w:t>
      </w:r>
      <w:proofErr w:type="gramEnd"/>
      <w:r w:rsidRPr="00BC50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the Wars</w:t>
      </w:r>
      <w:bookmarkStart w:id="0" w:name="_GoBack"/>
      <w:bookmarkEnd w:id="0"/>
    </w:p>
    <w:p w:rsidR="00BC508E" w:rsidRPr="00BC508E" w:rsidRDefault="00BC508E" w:rsidP="00BC5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508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purpose of the colloquium is to bring together historians and literature scholars in an investigation of how poverty in the southern states was constructed and described at a crucial, transitional period in the region's development. </w:t>
      </w:r>
    </w:p>
    <w:p w:rsidR="00BC508E" w:rsidRPr="00BC508E" w:rsidRDefault="00BC508E" w:rsidP="00BC5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508E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p w:rsidR="00BC508E" w:rsidRPr="00BC508E" w:rsidRDefault="00BC508E" w:rsidP="00BC5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508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Ted </w:t>
      </w:r>
      <w:proofErr w:type="spellStart"/>
      <w:r w:rsidRPr="00BC508E">
        <w:rPr>
          <w:rFonts w:ascii="Times New Roman" w:eastAsia="Times New Roman" w:hAnsi="Times New Roman" w:cs="Times New Roman"/>
          <w:sz w:val="24"/>
          <w:szCs w:val="24"/>
          <w:lang w:eastAsia="en-GB"/>
        </w:rPr>
        <w:t>Ownby</w:t>
      </w:r>
      <w:proofErr w:type="spellEnd"/>
      <w:r w:rsidRPr="00BC508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University of Mississippi, " </w:t>
      </w:r>
      <w:r w:rsidRPr="00BC508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Three </w:t>
      </w:r>
      <w:proofErr w:type="spellStart"/>
      <w:r w:rsidRPr="00BC508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Agarianisms</w:t>
      </w:r>
      <w:proofErr w:type="spellEnd"/>
      <w:r w:rsidRPr="00BC508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: State, Right and Left</w:t>
      </w:r>
      <w:r w:rsidRPr="00BC508E">
        <w:rPr>
          <w:rFonts w:ascii="Times New Roman" w:eastAsia="Times New Roman" w:hAnsi="Times New Roman" w:cs="Times New Roman"/>
          <w:sz w:val="24"/>
          <w:szCs w:val="24"/>
          <w:lang w:eastAsia="en-GB"/>
        </w:rPr>
        <w:t>"</w:t>
      </w:r>
    </w:p>
    <w:p w:rsidR="00BC508E" w:rsidRPr="00BC508E" w:rsidRDefault="00BC508E" w:rsidP="00BC5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508E">
        <w:rPr>
          <w:rFonts w:ascii="Times New Roman" w:eastAsia="Times New Roman" w:hAnsi="Times New Roman" w:cs="Times New Roman"/>
          <w:sz w:val="24"/>
          <w:szCs w:val="24"/>
          <w:lang w:eastAsia="en-GB"/>
        </w:rPr>
        <w:t>Stuart Kidd, University of Reading, "</w:t>
      </w:r>
      <w:r w:rsidRPr="00BC508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Dissonant Encounters: Farm Security Administration Photographers and the Southern Underclass, 1935-1943</w:t>
      </w:r>
      <w:r w:rsidRPr="00BC508E">
        <w:rPr>
          <w:rFonts w:ascii="Times New Roman" w:eastAsia="Times New Roman" w:hAnsi="Times New Roman" w:cs="Times New Roman"/>
          <w:sz w:val="24"/>
          <w:szCs w:val="24"/>
          <w:lang w:eastAsia="en-GB"/>
        </w:rPr>
        <w:t>"</w:t>
      </w:r>
    </w:p>
    <w:p w:rsidR="00BC508E" w:rsidRPr="00BC508E" w:rsidRDefault="00BC508E" w:rsidP="00BC5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508E">
        <w:rPr>
          <w:rFonts w:ascii="Times New Roman" w:eastAsia="Times New Roman" w:hAnsi="Times New Roman" w:cs="Times New Roman"/>
          <w:sz w:val="24"/>
          <w:szCs w:val="24"/>
          <w:lang w:eastAsia="en-GB"/>
        </w:rPr>
        <w:t>Siobhan Davis, Keele University, "'</w:t>
      </w:r>
      <w:r w:rsidRPr="00BC508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Not readily visualized by industrial workers and urban dwellers': Exhibited and Published Images of Rural Women from the FSA Collection, 1935-1937</w:t>
      </w:r>
      <w:r w:rsidRPr="00BC508E">
        <w:rPr>
          <w:rFonts w:ascii="Times New Roman" w:eastAsia="Times New Roman" w:hAnsi="Times New Roman" w:cs="Times New Roman"/>
          <w:sz w:val="24"/>
          <w:szCs w:val="24"/>
          <w:lang w:eastAsia="en-GB"/>
        </w:rPr>
        <w:t>"</w:t>
      </w:r>
    </w:p>
    <w:p w:rsidR="00BC508E" w:rsidRPr="00BC508E" w:rsidRDefault="00BC508E" w:rsidP="00BC5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508E">
        <w:rPr>
          <w:rFonts w:ascii="Times New Roman" w:eastAsia="Times New Roman" w:hAnsi="Times New Roman" w:cs="Times New Roman"/>
          <w:sz w:val="24"/>
          <w:szCs w:val="24"/>
          <w:lang w:eastAsia="en-GB"/>
        </w:rPr>
        <w:t>John T. Matthews, Boston University, "</w:t>
      </w:r>
      <w:r w:rsidRPr="00BC508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Trashing Modernism: Erskine Caldwell on the Southern Poor</w:t>
      </w:r>
      <w:r w:rsidRPr="00BC508E">
        <w:rPr>
          <w:rFonts w:ascii="Times New Roman" w:eastAsia="Times New Roman" w:hAnsi="Times New Roman" w:cs="Times New Roman"/>
          <w:sz w:val="24"/>
          <w:szCs w:val="24"/>
          <w:lang w:eastAsia="en-GB"/>
        </w:rPr>
        <w:t>"</w:t>
      </w:r>
    </w:p>
    <w:p w:rsidR="00BC508E" w:rsidRPr="00BC508E" w:rsidRDefault="00BC508E" w:rsidP="00BC5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508E">
        <w:rPr>
          <w:rFonts w:ascii="Times New Roman" w:eastAsia="Times New Roman" w:hAnsi="Times New Roman" w:cs="Times New Roman"/>
          <w:sz w:val="24"/>
          <w:szCs w:val="24"/>
          <w:lang w:eastAsia="en-GB"/>
        </w:rPr>
        <w:t>Clive Webb, University of Sussex, "</w:t>
      </w:r>
      <w:r w:rsidRPr="00BC508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The New Deal, Child Labour, and Southern Textile Mills</w:t>
      </w:r>
      <w:r w:rsidRPr="00BC508E">
        <w:rPr>
          <w:rFonts w:ascii="Times New Roman" w:eastAsia="Times New Roman" w:hAnsi="Times New Roman" w:cs="Times New Roman"/>
          <w:sz w:val="24"/>
          <w:szCs w:val="24"/>
          <w:lang w:eastAsia="en-GB"/>
        </w:rPr>
        <w:t>"</w:t>
      </w:r>
    </w:p>
    <w:p w:rsidR="00BC508E" w:rsidRPr="00BC508E" w:rsidRDefault="00BC508E" w:rsidP="00BC5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508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Richard </w:t>
      </w:r>
      <w:proofErr w:type="spellStart"/>
      <w:r w:rsidRPr="00BC508E">
        <w:rPr>
          <w:rFonts w:ascii="Times New Roman" w:eastAsia="Times New Roman" w:hAnsi="Times New Roman" w:cs="Times New Roman"/>
          <w:sz w:val="24"/>
          <w:szCs w:val="24"/>
          <w:lang w:eastAsia="en-GB"/>
        </w:rPr>
        <w:t>Gray</w:t>
      </w:r>
      <w:proofErr w:type="spellEnd"/>
      <w:r w:rsidRPr="00BC508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University of Essex, "Class War in the Mountains: Grace Lumpkin's </w:t>
      </w:r>
      <w:r w:rsidRPr="00BC508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"To Make My Bread</w:t>
      </w:r>
      <w:r w:rsidRPr="00BC508E">
        <w:rPr>
          <w:rFonts w:ascii="Times New Roman" w:eastAsia="Times New Roman" w:hAnsi="Times New Roman" w:cs="Times New Roman"/>
          <w:sz w:val="24"/>
          <w:szCs w:val="24"/>
          <w:lang w:eastAsia="en-GB"/>
        </w:rPr>
        <w:t>"</w:t>
      </w:r>
    </w:p>
    <w:p w:rsidR="00BC508E" w:rsidRPr="00BC508E" w:rsidRDefault="00BC508E" w:rsidP="00BC5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508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Peter </w:t>
      </w:r>
      <w:proofErr w:type="spellStart"/>
      <w:r w:rsidRPr="00BC508E">
        <w:rPr>
          <w:rFonts w:ascii="Times New Roman" w:eastAsia="Times New Roman" w:hAnsi="Times New Roman" w:cs="Times New Roman"/>
          <w:sz w:val="24"/>
          <w:szCs w:val="24"/>
          <w:lang w:eastAsia="en-GB"/>
        </w:rPr>
        <w:t>Nicolaisen</w:t>
      </w:r>
      <w:proofErr w:type="spellEnd"/>
      <w:r w:rsidRPr="00BC508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University of Flensburg, "Rural Poverty and the Heroics of Farming in Elizabeth </w:t>
      </w:r>
      <w:proofErr w:type="spellStart"/>
      <w:r w:rsidRPr="00BC508E">
        <w:rPr>
          <w:rFonts w:ascii="Times New Roman" w:eastAsia="Times New Roman" w:hAnsi="Times New Roman" w:cs="Times New Roman"/>
          <w:sz w:val="24"/>
          <w:szCs w:val="24"/>
          <w:lang w:eastAsia="en-GB"/>
        </w:rPr>
        <w:t>Madox</w:t>
      </w:r>
      <w:proofErr w:type="spellEnd"/>
      <w:r w:rsidRPr="00BC508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Roberts' </w:t>
      </w:r>
      <w:proofErr w:type="gramStart"/>
      <w:r w:rsidRPr="00BC508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The</w:t>
      </w:r>
      <w:proofErr w:type="gramEnd"/>
      <w:r w:rsidRPr="00BC508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Time of Man</w:t>
      </w:r>
      <w:r w:rsidRPr="00BC508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Ellen Glasgow's </w:t>
      </w:r>
      <w:r w:rsidRPr="00BC508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Barren Ground</w:t>
      </w:r>
      <w:r w:rsidRPr="00BC508E">
        <w:rPr>
          <w:rFonts w:ascii="Times New Roman" w:eastAsia="Times New Roman" w:hAnsi="Times New Roman" w:cs="Times New Roman"/>
          <w:sz w:val="24"/>
          <w:szCs w:val="24"/>
          <w:lang w:eastAsia="en-GB"/>
        </w:rPr>
        <w:t>"</w:t>
      </w:r>
    </w:p>
    <w:p w:rsidR="00BC508E" w:rsidRPr="00BC508E" w:rsidRDefault="00BC508E" w:rsidP="00BC5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508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John C. </w:t>
      </w:r>
      <w:proofErr w:type="spellStart"/>
      <w:r w:rsidRPr="00BC508E">
        <w:rPr>
          <w:rFonts w:ascii="Times New Roman" w:eastAsia="Times New Roman" w:hAnsi="Times New Roman" w:cs="Times New Roman"/>
          <w:sz w:val="24"/>
          <w:szCs w:val="24"/>
          <w:lang w:eastAsia="en-GB"/>
        </w:rPr>
        <w:t>Inscoe</w:t>
      </w:r>
      <w:proofErr w:type="spellEnd"/>
      <w:r w:rsidRPr="00BC508E">
        <w:rPr>
          <w:rFonts w:ascii="Times New Roman" w:eastAsia="Times New Roman" w:hAnsi="Times New Roman" w:cs="Times New Roman"/>
          <w:sz w:val="24"/>
          <w:szCs w:val="24"/>
          <w:lang w:eastAsia="en-GB"/>
        </w:rPr>
        <w:t>, University of Georgia, "Coming of Age and Coming to Terms with Poverty: White Adolescent Perceptions of the Poor in Southern Autobiography"</w:t>
      </w:r>
    </w:p>
    <w:p w:rsidR="00BC508E" w:rsidRPr="00BC508E" w:rsidRDefault="00BC508E" w:rsidP="00BC5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508E">
        <w:rPr>
          <w:rFonts w:ascii="Times New Roman" w:eastAsia="Times New Roman" w:hAnsi="Times New Roman" w:cs="Times New Roman"/>
          <w:sz w:val="24"/>
          <w:szCs w:val="24"/>
          <w:lang w:eastAsia="en-GB"/>
        </w:rPr>
        <w:t>Vivien M.L. Miller, Middlesex University, "Peonage and Poverty in the Sunshine State: Florida in the 1920s"</w:t>
      </w:r>
    </w:p>
    <w:p w:rsidR="00BC508E" w:rsidRPr="00BC508E" w:rsidRDefault="00BC508E" w:rsidP="00BC5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C508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Sharon </w:t>
      </w:r>
      <w:proofErr w:type="spellStart"/>
      <w:r w:rsidRPr="00BC508E">
        <w:rPr>
          <w:rFonts w:ascii="Times New Roman" w:eastAsia="Times New Roman" w:hAnsi="Times New Roman" w:cs="Times New Roman"/>
          <w:sz w:val="24"/>
          <w:szCs w:val="24"/>
          <w:lang w:eastAsia="en-GB"/>
        </w:rPr>
        <w:t>Montieth</w:t>
      </w:r>
      <w:proofErr w:type="spellEnd"/>
      <w:r w:rsidRPr="00BC508E">
        <w:rPr>
          <w:rFonts w:ascii="Times New Roman" w:eastAsia="Times New Roman" w:hAnsi="Times New Roman" w:cs="Times New Roman"/>
          <w:sz w:val="24"/>
          <w:szCs w:val="24"/>
          <w:lang w:eastAsia="en-GB"/>
        </w:rPr>
        <w:t>, University of Nottingham, "Poverty in Black and White: Representing the Depression -era South in Contemporary Fiction"</w:t>
      </w:r>
    </w:p>
    <w:p w:rsidR="00BC508E" w:rsidRPr="00BC508E" w:rsidRDefault="00BC508E" w:rsidP="00BC5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C508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Robert H. </w:t>
      </w:r>
      <w:proofErr w:type="spellStart"/>
      <w:r w:rsidRPr="00BC508E">
        <w:rPr>
          <w:rFonts w:ascii="Times New Roman" w:eastAsia="Times New Roman" w:hAnsi="Times New Roman" w:cs="Times New Roman"/>
          <w:sz w:val="24"/>
          <w:szCs w:val="24"/>
          <w:lang w:eastAsia="en-GB"/>
        </w:rPr>
        <w:t>Brinkmeyer</w:t>
      </w:r>
      <w:proofErr w:type="spellEnd"/>
      <w:r w:rsidRPr="00BC508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Jr. University of Arkansas, "Poor Whites or White Trash?</w:t>
      </w:r>
      <w:proofErr w:type="gramEnd"/>
      <w:r w:rsidRPr="00BC508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Economics and Genetics in Representing the Poor in Twentieth-Century Southern Literature"</w:t>
      </w:r>
    </w:p>
    <w:p w:rsidR="009D13C8" w:rsidRDefault="009D13C8"/>
    <w:sectPr w:rsidR="009D1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08E"/>
    <w:rsid w:val="009D13C8"/>
    <w:rsid w:val="00BC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C50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08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C5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C50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C50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08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C5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C50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Keele University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KeeleUni</dc:creator>
  <cp:lastModifiedBy>KeeleUni</cp:lastModifiedBy>
  <cp:revision>1</cp:revision>
  <dcterms:created xsi:type="dcterms:W3CDTF">2011-08-15T15:12:00Z</dcterms:created>
  <dcterms:modified xsi:type="dcterms:W3CDTF">2011-08-15T15:13:00Z</dcterms:modified>
</cp:coreProperties>
</file>